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34FB" w14:textId="57B79DFA" w:rsidR="005947C5" w:rsidRDefault="00926EFB" w:rsidP="009552E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926EFB">
        <w:rPr>
          <w:rFonts w:asciiTheme="majorBidi" w:hAnsiTheme="majorBidi" w:cstheme="majorBidi"/>
          <w:b/>
          <w:bCs/>
          <w:sz w:val="28"/>
          <w:szCs w:val="28"/>
          <w:u w:val="single"/>
        </w:rPr>
        <w:t>Meat Inspection &amp; Technology(B)</w:t>
      </w:r>
      <w:r w:rsidR="009552ED" w:rsidRPr="009552E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926EFB">
        <w:rPr>
          <w:rFonts w:asciiTheme="majorBidi" w:hAnsiTheme="majorBidi" w:cstheme="majorBidi"/>
          <w:b/>
          <w:bCs/>
          <w:sz w:val="28"/>
          <w:szCs w:val="28"/>
          <w:u w:val="single"/>
        </w:rPr>
        <w:t>FOH. 526</w:t>
      </w:r>
      <w:r w:rsidR="009552ED" w:rsidRPr="009552ED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70D822DE" w14:textId="19F0F5BE" w:rsidR="009552ED" w:rsidRDefault="009552ED" w:rsidP="009552E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552ED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4C10470D" w14:textId="46F5A89F" w:rsidR="009552ED" w:rsidRDefault="009552ED" w:rsidP="009552ED">
      <w:pPr>
        <w:jc w:val="both"/>
        <w:rPr>
          <w:rFonts w:asciiTheme="majorBidi" w:hAnsiTheme="majorBidi" w:cstheme="majorBidi"/>
          <w:sz w:val="28"/>
          <w:szCs w:val="28"/>
        </w:rPr>
      </w:pPr>
      <w:r w:rsidRPr="009552ED">
        <w:rPr>
          <w:rFonts w:asciiTheme="majorBidi" w:hAnsiTheme="majorBidi" w:cstheme="majorBidi"/>
          <w:sz w:val="28"/>
          <w:szCs w:val="28"/>
        </w:rPr>
        <w:t xml:space="preserve">Understanding the chemical and morphological characters of different types of meat and </w:t>
      </w:r>
      <w:proofErr w:type="gramStart"/>
      <w:r w:rsidRPr="009552ED">
        <w:rPr>
          <w:rFonts w:asciiTheme="majorBidi" w:hAnsiTheme="majorBidi" w:cstheme="majorBidi"/>
          <w:sz w:val="28"/>
          <w:szCs w:val="28"/>
        </w:rPr>
        <w:t>it’s</w:t>
      </w:r>
      <w:proofErr w:type="gramEnd"/>
      <w:r w:rsidRPr="009552ED">
        <w:rPr>
          <w:rFonts w:asciiTheme="majorBidi" w:hAnsiTheme="majorBidi" w:cstheme="majorBidi"/>
          <w:sz w:val="28"/>
          <w:szCs w:val="28"/>
        </w:rPr>
        <w:t xml:space="preserve"> relation to technical properties of meat Formulation of different processed meat products based on different models of binding and Improvement of different types of meat products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952B227" w14:textId="4F763067" w:rsidR="009552ED" w:rsidRDefault="009552ED" w:rsidP="009552E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552ED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4CE3B7E7" w14:textId="5062E6A7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Morphology and chemistry of meat </w:t>
      </w:r>
    </w:p>
    <w:p w14:paraId="66944C97" w14:textId="77777777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Layout of meat processing </w:t>
      </w:r>
    </w:p>
    <w:p w14:paraId="593FA581" w14:textId="24262634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Technological properties of meat </w:t>
      </w:r>
    </w:p>
    <w:p w14:paraId="426FADBC" w14:textId="161B1A0C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Machinery  </w:t>
      </w:r>
    </w:p>
    <w:p w14:paraId="5168E5A7" w14:textId="22B587C8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Non meat ingredients </w:t>
      </w:r>
    </w:p>
    <w:p w14:paraId="43D9CDA3" w14:textId="026316E9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casing </w:t>
      </w:r>
    </w:p>
    <w:p w14:paraId="48CA5700" w14:textId="0904EA18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Formulation and inspection luncheon </w:t>
      </w:r>
    </w:p>
    <w:p w14:paraId="157864BB" w14:textId="766BEB3E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Naturally induced binding in meat products </w:t>
      </w:r>
    </w:p>
    <w:p w14:paraId="3BF952E4" w14:textId="222B6846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Formulation and inspection of fresh sausages &amp; burger </w:t>
      </w:r>
    </w:p>
    <w:p w14:paraId="267B8BB4" w14:textId="24CA8681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Formulation and inspection of fermented sausage </w:t>
      </w:r>
    </w:p>
    <w:p w14:paraId="1432E1D7" w14:textId="5154267D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Meat proteins and coagulation theory </w:t>
      </w:r>
    </w:p>
    <w:p w14:paraId="748A49E6" w14:textId="7ACC128F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Cured products &amp; roasted beef </w:t>
      </w:r>
    </w:p>
    <w:p w14:paraId="47FAEB01" w14:textId="377C1565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Formulation and inspection of </w:t>
      </w:r>
      <w:proofErr w:type="spellStart"/>
      <w:r w:rsidRPr="00175D74">
        <w:rPr>
          <w:rFonts w:asciiTheme="majorBidi" w:hAnsiTheme="majorBidi" w:cstheme="majorBidi"/>
          <w:sz w:val="28"/>
          <w:szCs w:val="28"/>
        </w:rPr>
        <w:t>pastirma</w:t>
      </w:r>
      <w:proofErr w:type="spellEnd"/>
      <w:r w:rsidRPr="00175D74">
        <w:rPr>
          <w:rFonts w:asciiTheme="majorBidi" w:hAnsiTheme="majorBidi" w:cstheme="majorBidi"/>
          <w:sz w:val="28"/>
          <w:szCs w:val="28"/>
        </w:rPr>
        <w:t xml:space="preserve"> </w:t>
      </w:r>
    </w:p>
    <w:p w14:paraId="128672B7" w14:textId="77777777" w:rsidR="009552ED" w:rsidRPr="00175D74" w:rsidRDefault="009552ED" w:rsidP="00175D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Principle of meat preservation </w:t>
      </w:r>
    </w:p>
    <w:p w14:paraId="7CE60236" w14:textId="4DF61B9B" w:rsidR="009552ED" w:rsidRPr="00175D74" w:rsidRDefault="009552ED" w:rsidP="00175D7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by low temperature </w:t>
      </w:r>
    </w:p>
    <w:p w14:paraId="18804280" w14:textId="59EB59DC" w:rsidR="009552ED" w:rsidRPr="00175D74" w:rsidRDefault="009552ED" w:rsidP="00175D7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by high temperature (canning) </w:t>
      </w:r>
    </w:p>
    <w:p w14:paraId="5B51CA7F" w14:textId="1AEEAD80" w:rsidR="00175D74" w:rsidRPr="00175D74" w:rsidRDefault="00175D74" w:rsidP="00175D7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>by drying and smoking</w:t>
      </w:r>
    </w:p>
    <w:p w14:paraId="4D26CCFE" w14:textId="77777777" w:rsidR="009552ED" w:rsidRPr="00175D74" w:rsidRDefault="009552ED" w:rsidP="00175D7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Formulation and inspection of coated product </w:t>
      </w:r>
    </w:p>
    <w:p w14:paraId="5F46F8B6" w14:textId="305F4BEE" w:rsidR="009552ED" w:rsidRPr="00175D74" w:rsidRDefault="009552ED" w:rsidP="00175D7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 xml:space="preserve">Formulation and inspection of canned meat </w:t>
      </w:r>
    </w:p>
    <w:p w14:paraId="53DAB088" w14:textId="11E16E8B" w:rsidR="009552ED" w:rsidRPr="00175D74" w:rsidRDefault="009552ED" w:rsidP="00175D7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175D74">
        <w:rPr>
          <w:rFonts w:asciiTheme="majorBidi" w:hAnsiTheme="majorBidi" w:cstheme="majorBidi"/>
          <w:sz w:val="28"/>
          <w:szCs w:val="28"/>
        </w:rPr>
        <w:t>Inspection of minced meat</w:t>
      </w:r>
    </w:p>
    <w:p w14:paraId="07B346E6" w14:textId="77777777" w:rsidR="009552ED" w:rsidRPr="009552ED" w:rsidRDefault="009552ED" w:rsidP="009552E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42BD25D" w14:textId="77777777" w:rsidR="009552ED" w:rsidRPr="009552ED" w:rsidRDefault="009552ED" w:rsidP="009552E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9D8064A" w14:textId="77777777" w:rsidR="009552ED" w:rsidRPr="009552ED" w:rsidRDefault="009552ED" w:rsidP="009552ED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9552ED" w:rsidRPr="0095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42094"/>
    <w:multiLevelType w:val="hybridMultilevel"/>
    <w:tmpl w:val="EB8278B2"/>
    <w:lvl w:ilvl="0" w:tplc="9272B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7B59"/>
    <w:multiLevelType w:val="hybridMultilevel"/>
    <w:tmpl w:val="64C2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D62EF"/>
    <w:multiLevelType w:val="hybridMultilevel"/>
    <w:tmpl w:val="1794DBB2"/>
    <w:lvl w:ilvl="0" w:tplc="050A95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E94174"/>
    <w:multiLevelType w:val="hybridMultilevel"/>
    <w:tmpl w:val="8D0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ED"/>
    <w:rsid w:val="0005532F"/>
    <w:rsid w:val="00175D74"/>
    <w:rsid w:val="004F5652"/>
    <w:rsid w:val="00926EFB"/>
    <w:rsid w:val="00952B0C"/>
    <w:rsid w:val="0095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36B5"/>
  <w15:chartTrackingRefBased/>
  <w15:docId w15:val="{777AF306-28A3-4780-A119-EE8F12CC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2</cp:revision>
  <dcterms:created xsi:type="dcterms:W3CDTF">2022-01-04T17:53:00Z</dcterms:created>
  <dcterms:modified xsi:type="dcterms:W3CDTF">2022-01-04T17:53:00Z</dcterms:modified>
</cp:coreProperties>
</file>